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4E5EE7" w:rsidRPr="00F27185" w14:paraId="5A229747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776740FE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4F354A7B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77346A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4E5EE7" w:rsidRPr="00F27185" w14:paraId="12B73ACA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7C1277A6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6B851AFB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68FCCD" w14:textId="6EAE80D5" w:rsidR="004E5EE7" w:rsidRPr="001B3F0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4E5EE7" w:rsidRPr="00F27185" w14:paraId="61123E6E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A5703AB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17347803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ECCA1B" w14:textId="77777777" w:rsidR="004E5EE7" w:rsidRPr="00083624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4E5EE7" w:rsidRPr="00F27185" w14:paraId="638D1CD5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3F1ECE3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43197BA9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A9C8E7" w14:textId="37915062" w:rsidR="004E5EE7" w:rsidRPr="001B3F0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4E5EE7" w:rsidRPr="00F27185" w14:paraId="35117AB1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37980C31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5F189475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04327B" w14:textId="77777777" w:rsidR="004E5EE7" w:rsidRPr="00083624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4E5EE7" w:rsidRPr="00F27185" w14:paraId="3DA088A6" w14:textId="77777777" w:rsidTr="004E06E2">
        <w:trPr>
          <w:trHeight w:val="277"/>
        </w:trPr>
        <w:tc>
          <w:tcPr>
            <w:tcW w:w="3787" w:type="dxa"/>
            <w:vAlign w:val="bottom"/>
          </w:tcPr>
          <w:p w14:paraId="7A9CA240" w14:textId="660E6AE5" w:rsidR="004E5EE7" w:rsidRPr="006D0559" w:rsidRDefault="004E5EE7" w:rsidP="004E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0559">
              <w:rPr>
                <w:rFonts w:ascii="Times New Roman" w:hAnsi="Times New Roman" w:cs="Times New Roman"/>
                <w:color w:val="auto"/>
                <w:u w:val="single"/>
              </w:rPr>
              <w:t xml:space="preserve">  </w:t>
            </w:r>
            <w:r w:rsidR="006D0559">
              <w:rPr>
                <w:rFonts w:ascii="Times New Roman" w:hAnsi="Times New Roman" w:cs="Times New Roman"/>
                <w:color w:val="auto"/>
                <w:u w:val="single"/>
              </w:rPr>
              <w:t xml:space="preserve">                          </w:t>
            </w:r>
            <w:r w:rsidR="006D0559">
              <w:rPr>
                <w:rFonts w:ascii="Times New Roman" w:hAnsi="Times New Roman" w:cs="Times New Roman"/>
                <w:color w:val="auto"/>
              </w:rPr>
              <w:t>А.Ю. Устинович</w:t>
            </w:r>
          </w:p>
          <w:p w14:paraId="66097C2A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4ED4E79" w14:textId="77777777" w:rsidR="004E5EE7" w:rsidRPr="00F37A5F" w:rsidRDefault="004E5EE7" w:rsidP="004E0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EE82B0E" w14:textId="04C940D8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="001B3F09"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5BC8B3A4" w14:textId="77777777" w:rsidR="004E5EE7" w:rsidRPr="00083624" w:rsidRDefault="004E5EE7" w:rsidP="004E0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4E5EE7" w:rsidRPr="00365322" w14:paraId="47AD8CD5" w14:textId="77777777" w:rsidTr="004E06E2">
        <w:trPr>
          <w:trHeight w:val="451"/>
        </w:trPr>
        <w:tc>
          <w:tcPr>
            <w:tcW w:w="3787" w:type="dxa"/>
            <w:vAlign w:val="center"/>
          </w:tcPr>
          <w:p w14:paraId="52A71BA0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6FDBA25D" w14:textId="77777777" w:rsidR="004E5EE7" w:rsidRPr="007C4C55" w:rsidRDefault="004E5EE7" w:rsidP="004E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F0B070" w14:textId="77777777" w:rsidR="004E5EE7" w:rsidRPr="00083624" w:rsidRDefault="004E5EE7" w:rsidP="004E06E2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6800A08B" w14:textId="77777777" w:rsid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1BD42D" w14:textId="77777777" w:rsid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  <w:bookmarkStart w:id="0" w:name="_GoBack"/>
      <w:bookmarkEnd w:id="0"/>
    </w:p>
    <w:p w14:paraId="75A7C0D3" w14:textId="77777777" w:rsidR="004E5EE7" w:rsidRPr="00F83FDB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инженерно-геологических изысканий </w:t>
      </w:r>
    </w:p>
    <w:p w14:paraId="3F9D4FDF" w14:textId="77777777" w:rsidR="004E5EE7" w:rsidRPr="004E5EE7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подготовки проекта планировки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5211"/>
      </w:tblGrid>
      <w:tr w:rsidR="004E5EE7" w:rsidRPr="0060520B" w14:paraId="077CEAE6" w14:textId="77777777" w:rsidTr="004E06E2">
        <w:tc>
          <w:tcPr>
            <w:tcW w:w="675" w:type="dxa"/>
            <w:shd w:val="clear" w:color="auto" w:fill="auto"/>
          </w:tcPr>
          <w:p w14:paraId="110DE32C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5CD0DB8F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1" w:type="dxa"/>
            <w:shd w:val="clear" w:color="auto" w:fill="auto"/>
          </w:tcPr>
          <w:p w14:paraId="5383EF37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4E5EE7" w:rsidRPr="0060520B" w14:paraId="79AB5982" w14:textId="77777777" w:rsidTr="004E06E2">
        <w:tc>
          <w:tcPr>
            <w:tcW w:w="675" w:type="dxa"/>
            <w:shd w:val="clear" w:color="auto" w:fill="auto"/>
          </w:tcPr>
          <w:p w14:paraId="5E4C2BD4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B3A5FA6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5211" w:type="dxa"/>
            <w:shd w:val="clear" w:color="auto" w:fill="auto"/>
          </w:tcPr>
          <w:p w14:paraId="797431E7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2160F22F" w14:textId="77777777" w:rsidTr="004E06E2">
        <w:tc>
          <w:tcPr>
            <w:tcW w:w="675" w:type="dxa"/>
            <w:shd w:val="clear" w:color="auto" w:fill="auto"/>
          </w:tcPr>
          <w:p w14:paraId="3D95D453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7FF56FC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5211" w:type="dxa"/>
            <w:shd w:val="clear" w:color="auto" w:fill="auto"/>
          </w:tcPr>
          <w:p w14:paraId="59B8CB6D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31D01896" w14:textId="77777777" w:rsidTr="004E06E2">
        <w:tc>
          <w:tcPr>
            <w:tcW w:w="675" w:type="dxa"/>
            <w:shd w:val="clear" w:color="auto" w:fill="auto"/>
          </w:tcPr>
          <w:p w14:paraId="1F37C9E5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A492158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14:paraId="22910DEE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6C441AC0" w14:textId="77777777" w:rsidTr="004E06E2">
        <w:tc>
          <w:tcPr>
            <w:tcW w:w="675" w:type="dxa"/>
            <w:shd w:val="clear" w:color="auto" w:fill="auto"/>
          </w:tcPr>
          <w:p w14:paraId="174C0404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A42D8E8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518812BF" w14:textId="6181915B" w:rsidR="004E5EE7" w:rsidRPr="0060520B" w:rsidRDefault="00AA2468" w:rsidP="00AA2468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ГБУ МО «Мособлгеотрест»</w:t>
            </w:r>
          </w:p>
        </w:tc>
      </w:tr>
      <w:tr w:rsidR="004E5EE7" w:rsidRPr="0060520B" w14:paraId="76AF70E9" w14:textId="77777777" w:rsidTr="004E06E2">
        <w:tc>
          <w:tcPr>
            <w:tcW w:w="675" w:type="dxa"/>
            <w:shd w:val="clear" w:color="auto" w:fill="auto"/>
          </w:tcPr>
          <w:p w14:paraId="0BC33123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5A40C914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Цель изысканий</w:t>
            </w:r>
          </w:p>
        </w:tc>
        <w:tc>
          <w:tcPr>
            <w:tcW w:w="5211" w:type="dxa"/>
            <w:shd w:val="clear" w:color="auto" w:fill="auto"/>
          </w:tcPr>
          <w:p w14:paraId="026EFB68" w14:textId="183E10AD" w:rsidR="004E5EE7" w:rsidRPr="0060520B" w:rsidRDefault="00AA2468" w:rsidP="004E06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</w:t>
            </w:r>
            <w:r w:rsidRPr="003405A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олучение материалов о природных условиях территории, факторах техногенного воздействия, проявлениях и развитии опасных природных процессов, прогноз изменений природных условий, рекомендации для принятия решений по мероприятиям инженерной защиты.</w:t>
            </w:r>
          </w:p>
        </w:tc>
      </w:tr>
      <w:tr w:rsidR="004E5EE7" w:rsidRPr="0060520B" w14:paraId="4E79B58A" w14:textId="77777777" w:rsidTr="004E06E2">
        <w:tc>
          <w:tcPr>
            <w:tcW w:w="675" w:type="dxa"/>
            <w:shd w:val="clear" w:color="auto" w:fill="auto"/>
          </w:tcPr>
          <w:p w14:paraId="438B9A53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DAC407C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инженерно-геологические изыскания.</w:t>
            </w:r>
          </w:p>
        </w:tc>
        <w:tc>
          <w:tcPr>
            <w:tcW w:w="5211" w:type="dxa"/>
            <w:shd w:val="clear" w:color="auto" w:fill="auto"/>
          </w:tcPr>
          <w:p w14:paraId="3432C930" w14:textId="77777777" w:rsidR="004E5EE7" w:rsidRPr="0060520B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1. СП 47.13330. 2012 «Инженерные изыскания для строительства. Основные положения. Актуализированная редакция СНиП 11-02-96».</w:t>
            </w:r>
          </w:p>
          <w:p w14:paraId="1B5CFEBF" w14:textId="77777777" w:rsidR="004E5EE7" w:rsidRPr="0060520B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2. СП 11-105-97 «Инженерно-геологические изыскания для строительства. Часть I. Общие правила производства работ».</w:t>
            </w:r>
          </w:p>
          <w:p w14:paraId="59A5A3BA" w14:textId="77777777" w:rsidR="004E5EE7" w:rsidRPr="0060520B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3. ГОСТ 25100-2011 «Грунты. Классификация».</w:t>
            </w:r>
          </w:p>
          <w:p w14:paraId="4286F534" w14:textId="6A7C39F1" w:rsidR="004E5EE7" w:rsidRPr="0060520B" w:rsidRDefault="00172A1F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4.</w:t>
            </w:r>
            <w:r w:rsidRPr="00172A1F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="004E5EE7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СП 22.13330-2011 «Основания зданий </w:t>
            </w:r>
            <w:r w:rsidR="003A7198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                      </w:t>
            </w:r>
            <w:r w:rsidR="004E5EE7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и сооружений».</w:t>
            </w:r>
          </w:p>
        </w:tc>
      </w:tr>
      <w:tr w:rsidR="004E5EE7" w:rsidRPr="0060520B" w14:paraId="36C45C4D" w14:textId="77777777" w:rsidTr="004E06E2">
        <w:tc>
          <w:tcPr>
            <w:tcW w:w="675" w:type="dxa"/>
            <w:shd w:val="clear" w:color="auto" w:fill="auto"/>
          </w:tcPr>
          <w:p w14:paraId="2E364D52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744102A0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точности, надежности, достоверности данных и характеристик, получаемых при инженерных изысканиях</w:t>
            </w:r>
          </w:p>
        </w:tc>
        <w:tc>
          <w:tcPr>
            <w:tcW w:w="5211" w:type="dxa"/>
            <w:shd w:val="clear" w:color="auto" w:fill="auto"/>
          </w:tcPr>
          <w:p w14:paraId="7D0EAB08" w14:textId="30DD4137" w:rsidR="004E5EE7" w:rsidRPr="005331CF" w:rsidRDefault="005331CF" w:rsidP="00172A1F">
            <w:pPr>
              <w:widowControl w:val="0"/>
              <w:suppressAutoHyphens/>
              <w:snapToGrid w:val="0"/>
              <w:ind w:left="57"/>
              <w:jc w:val="both"/>
              <w:rPr>
                <w:rFonts w:ascii="Times New Roman" w:eastAsia="Andale Sans UI" w:hAnsi="Times New Roman"/>
                <w:kern w:val="1"/>
              </w:rPr>
            </w:pPr>
            <w:proofErr w:type="gramStart"/>
            <w:r w:rsidRPr="00C0019A">
              <w:rPr>
                <w:rFonts w:ascii="Times New Roman" w:eastAsia="Andale Sans UI" w:hAnsi="Times New Roman"/>
                <w:kern w:val="1"/>
              </w:rPr>
              <w:t>Средства измере</w:t>
            </w:r>
            <w:r>
              <w:rPr>
                <w:rFonts w:ascii="Times New Roman" w:eastAsia="Andale Sans UI" w:hAnsi="Times New Roman"/>
                <w:kern w:val="1"/>
              </w:rPr>
              <w:t>ний, применяемые при инженерно-</w:t>
            </w:r>
            <w:r w:rsidRPr="00C0019A">
              <w:rPr>
                <w:rFonts w:ascii="Times New Roman" w:eastAsia="Andale Sans UI" w:hAnsi="Times New Roman"/>
                <w:kern w:val="1"/>
              </w:rPr>
              <w:t>геологических изысканиях должны быть проверены</w:t>
            </w:r>
            <w:proofErr w:type="gramEnd"/>
            <w:r w:rsidRPr="00C0019A">
              <w:rPr>
                <w:rFonts w:ascii="Times New Roman" w:eastAsia="Andale Sans UI" w:hAnsi="Times New Roman"/>
                <w:kern w:val="1"/>
              </w:rPr>
              <w:t xml:space="preserve"> и аттестованы в соответствие с нормами СП 47.13330.2012</w:t>
            </w:r>
            <w:r>
              <w:rPr>
                <w:rFonts w:ascii="Times New Roman" w:eastAsia="Andale Sans UI" w:hAnsi="Times New Roman"/>
                <w:kern w:val="1"/>
              </w:rPr>
              <w:t xml:space="preserve"> </w:t>
            </w:r>
          </w:p>
        </w:tc>
      </w:tr>
      <w:tr w:rsidR="004E5EE7" w:rsidRPr="0060520B" w14:paraId="4DE355F1" w14:textId="77777777" w:rsidTr="004E06E2">
        <w:tc>
          <w:tcPr>
            <w:tcW w:w="675" w:type="dxa"/>
            <w:shd w:val="clear" w:color="auto" w:fill="auto"/>
          </w:tcPr>
          <w:p w14:paraId="2615BC55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2AE6D1DC" w14:textId="77777777" w:rsidR="004E5EE7" w:rsidRPr="0066405E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</w:t>
            </w:r>
            <w:r w:rsidRPr="006640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 необходимость выполнения отдельных видов изысканий</w:t>
            </w:r>
          </w:p>
        </w:tc>
        <w:tc>
          <w:tcPr>
            <w:tcW w:w="5211" w:type="dxa"/>
            <w:shd w:val="clear" w:color="auto" w:fill="auto"/>
          </w:tcPr>
          <w:p w14:paraId="740DBB9C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EE7" w:rsidRPr="0060520B" w14:paraId="30EFC976" w14:textId="77777777" w:rsidTr="004E06E2">
        <w:tc>
          <w:tcPr>
            <w:tcW w:w="675" w:type="dxa"/>
            <w:shd w:val="clear" w:color="auto" w:fill="auto"/>
          </w:tcPr>
          <w:p w14:paraId="2564EB93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BAE24E5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5211" w:type="dxa"/>
            <w:shd w:val="clear" w:color="auto" w:fill="auto"/>
          </w:tcPr>
          <w:p w14:paraId="52CA2B66" w14:textId="417F4716" w:rsidR="004E5EE7" w:rsidRPr="0060520B" w:rsidRDefault="00AA2468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4E5EE7" w:rsidRPr="0060520B" w14:paraId="4FAF75AA" w14:textId="77777777" w:rsidTr="004E06E2">
        <w:tc>
          <w:tcPr>
            <w:tcW w:w="675" w:type="dxa"/>
            <w:shd w:val="clear" w:color="auto" w:fill="auto"/>
          </w:tcPr>
          <w:p w14:paraId="7A1092CC" w14:textId="77777777" w:rsidR="004E5EE7" w:rsidRPr="0060520B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68DCA1A1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1" w:type="dxa"/>
            <w:shd w:val="clear" w:color="auto" w:fill="auto"/>
          </w:tcPr>
          <w:p w14:paraId="733191B3" w14:textId="77777777" w:rsidR="004E5EE7" w:rsidRPr="0060520B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 по инженерным изысканиям Исполнитель передает  Заказчику в сроки установленные договором в количестве 3-х экземпляров на бумажном носителе, в электронном виде в формате .</w:t>
            </w:r>
            <w:r w:rsidRPr="006052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</w:t>
            </w:r>
          </w:p>
        </w:tc>
      </w:tr>
    </w:tbl>
    <w:p w14:paraId="3AC7B0E3" w14:textId="77777777" w:rsidR="003A7198" w:rsidRPr="003A7198" w:rsidRDefault="003A7198">
      <w:pPr>
        <w:rPr>
          <w:rFonts w:ascii="Times New Roman" w:hAnsi="Times New Roman" w:cs="Times New Roman"/>
          <w:sz w:val="20"/>
          <w:szCs w:val="20"/>
        </w:rPr>
      </w:pPr>
    </w:p>
    <w:p w14:paraId="0E8E375C" w14:textId="20BA6DC3" w:rsidR="00077BCB" w:rsidRPr="00F83FDB" w:rsidRDefault="00F83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Схема расположения участка</w:t>
      </w:r>
    </w:p>
    <w:sectPr w:rsidR="00077BCB" w:rsidRPr="00F83FDB" w:rsidSect="003A7198">
      <w:pgSz w:w="11909" w:h="16834"/>
      <w:pgMar w:top="284" w:right="709" w:bottom="142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6"/>
    <w:rsid w:val="00032DF6"/>
    <w:rsid w:val="00077BCB"/>
    <w:rsid w:val="00172A1F"/>
    <w:rsid w:val="001B3F09"/>
    <w:rsid w:val="003A7198"/>
    <w:rsid w:val="004E5EE7"/>
    <w:rsid w:val="005331CF"/>
    <w:rsid w:val="006D0559"/>
    <w:rsid w:val="00AA2468"/>
    <w:rsid w:val="00E352B1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Наталья Алексеевна</dc:creator>
  <cp:keywords/>
  <dc:description/>
  <cp:lastModifiedBy>Егорова Анна Владимировна</cp:lastModifiedBy>
  <cp:revision>10</cp:revision>
  <dcterms:created xsi:type="dcterms:W3CDTF">2019-05-27T13:17:00Z</dcterms:created>
  <dcterms:modified xsi:type="dcterms:W3CDTF">2020-06-08T09:08:00Z</dcterms:modified>
</cp:coreProperties>
</file>