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1F95B" w14:textId="77777777" w:rsidR="00B65399" w:rsidRDefault="00B65399"/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87"/>
        <w:gridCol w:w="2876"/>
        <w:gridCol w:w="3685"/>
      </w:tblGrid>
      <w:tr w:rsidR="00774459" w:rsidRPr="00774459" w14:paraId="79B1A030" w14:textId="77777777" w:rsidTr="002863C0">
        <w:trPr>
          <w:trHeight w:val="277"/>
        </w:trPr>
        <w:tc>
          <w:tcPr>
            <w:tcW w:w="3787" w:type="dxa"/>
            <w:vAlign w:val="center"/>
          </w:tcPr>
          <w:p w14:paraId="52D7E443" w14:textId="77777777"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459">
              <w:rPr>
                <w:rFonts w:ascii="Times New Roman" w:hAnsi="Times New Roman" w:cs="Times New Roman"/>
                <w:b/>
              </w:rPr>
              <w:t>«СОГЛАСОВАНО»</w:t>
            </w:r>
          </w:p>
        </w:tc>
        <w:tc>
          <w:tcPr>
            <w:tcW w:w="2876" w:type="dxa"/>
            <w:vAlign w:val="center"/>
          </w:tcPr>
          <w:p w14:paraId="3F5CADC4" w14:textId="77777777"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183005B" w14:textId="77777777"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459">
              <w:rPr>
                <w:rFonts w:ascii="Times New Roman" w:hAnsi="Times New Roman" w:cs="Times New Roman"/>
                <w:b/>
              </w:rPr>
              <w:t>«УТВЕРЖДАЮ»</w:t>
            </w:r>
            <w:r w:rsidRPr="00774459">
              <w:rPr>
                <w:b/>
              </w:rPr>
              <w:t xml:space="preserve"> </w:t>
            </w:r>
          </w:p>
        </w:tc>
      </w:tr>
      <w:tr w:rsidR="00774459" w:rsidRPr="00774459" w14:paraId="236E7929" w14:textId="77777777" w:rsidTr="002863C0">
        <w:trPr>
          <w:trHeight w:val="277"/>
        </w:trPr>
        <w:tc>
          <w:tcPr>
            <w:tcW w:w="3787" w:type="dxa"/>
            <w:vAlign w:val="center"/>
          </w:tcPr>
          <w:p w14:paraId="2E5B3851" w14:textId="77777777" w:rsidR="00774459" w:rsidRPr="00774459" w:rsidRDefault="00774459" w:rsidP="00774459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 xml:space="preserve">        Генеральный  директор</w:t>
            </w:r>
          </w:p>
        </w:tc>
        <w:tc>
          <w:tcPr>
            <w:tcW w:w="2876" w:type="dxa"/>
            <w:vAlign w:val="center"/>
          </w:tcPr>
          <w:p w14:paraId="7C8C3E09" w14:textId="77777777"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B34CB78" w14:textId="77777777" w:rsidR="00774459" w:rsidRPr="00774459" w:rsidRDefault="00774459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774459" w:rsidRPr="00774459" w14:paraId="4C01EC01" w14:textId="77777777" w:rsidTr="002863C0">
        <w:trPr>
          <w:trHeight w:val="277"/>
        </w:trPr>
        <w:tc>
          <w:tcPr>
            <w:tcW w:w="3787" w:type="dxa"/>
            <w:vAlign w:val="center"/>
          </w:tcPr>
          <w:p w14:paraId="602AE712" w14:textId="77777777" w:rsidR="00774459" w:rsidRPr="00774459" w:rsidRDefault="00774459" w:rsidP="007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68EF7AD3" w14:textId="77777777"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647CFF6" w14:textId="77777777" w:rsidR="00774459" w:rsidRPr="00774459" w:rsidRDefault="00774459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774459" w:rsidRPr="00774459" w14:paraId="6B541353" w14:textId="77777777" w:rsidTr="002863C0">
        <w:trPr>
          <w:trHeight w:val="277"/>
        </w:trPr>
        <w:tc>
          <w:tcPr>
            <w:tcW w:w="3787" w:type="dxa"/>
            <w:vAlign w:val="center"/>
          </w:tcPr>
          <w:p w14:paraId="00C7C1D3" w14:textId="77777777" w:rsidR="00774459" w:rsidRPr="00774459" w:rsidRDefault="00774459" w:rsidP="00774459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 xml:space="preserve">        ГБУ МО «Мособлгеотрест»</w:t>
            </w:r>
          </w:p>
        </w:tc>
        <w:tc>
          <w:tcPr>
            <w:tcW w:w="2876" w:type="dxa"/>
            <w:vAlign w:val="center"/>
          </w:tcPr>
          <w:p w14:paraId="0A637EDE" w14:textId="77777777"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606BB81" w14:textId="77777777" w:rsidR="00774459" w:rsidRPr="00774459" w:rsidRDefault="00774459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459" w:rsidRPr="00774459" w14:paraId="2992AAFE" w14:textId="77777777" w:rsidTr="002863C0">
        <w:trPr>
          <w:trHeight w:val="277"/>
        </w:trPr>
        <w:tc>
          <w:tcPr>
            <w:tcW w:w="3787" w:type="dxa"/>
            <w:vAlign w:val="center"/>
          </w:tcPr>
          <w:p w14:paraId="137635FA" w14:textId="77777777"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39017962" w14:textId="77777777"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89A7BF9" w14:textId="77777777" w:rsidR="00774459" w:rsidRPr="00774459" w:rsidRDefault="00774459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(Организация)</w:t>
            </w:r>
          </w:p>
        </w:tc>
      </w:tr>
      <w:tr w:rsidR="00774459" w:rsidRPr="00774459" w14:paraId="6368716A" w14:textId="77777777" w:rsidTr="002863C0">
        <w:trPr>
          <w:trHeight w:val="277"/>
        </w:trPr>
        <w:tc>
          <w:tcPr>
            <w:tcW w:w="3787" w:type="dxa"/>
            <w:vAlign w:val="bottom"/>
          </w:tcPr>
          <w:p w14:paraId="7AB69A34" w14:textId="74F09DA2" w:rsidR="00774459" w:rsidRPr="002C1CA0" w:rsidRDefault="00774459" w:rsidP="00774459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  <w:u w:val="single"/>
              </w:rPr>
              <w:t xml:space="preserve">                             </w:t>
            </w:r>
            <w:r w:rsidRPr="002C1CA0">
              <w:rPr>
                <w:rFonts w:ascii="Times New Roman" w:hAnsi="Times New Roman" w:cs="Times New Roman"/>
              </w:rPr>
              <w:t>А.Ю.</w:t>
            </w:r>
            <w:bookmarkStart w:id="0" w:name="_GoBack"/>
            <w:bookmarkEnd w:id="0"/>
            <w:r w:rsidRPr="002C1CA0">
              <w:rPr>
                <w:rFonts w:ascii="Times New Roman" w:hAnsi="Times New Roman" w:cs="Times New Roman"/>
              </w:rPr>
              <w:t>Устинович_</w:t>
            </w:r>
          </w:p>
          <w:p w14:paraId="4A46A51E" w14:textId="77777777" w:rsidR="00774459" w:rsidRPr="00774459" w:rsidRDefault="00774459" w:rsidP="00774459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76" w:type="dxa"/>
            <w:vAlign w:val="center"/>
          </w:tcPr>
          <w:p w14:paraId="13393CDA" w14:textId="77777777" w:rsidR="00774459" w:rsidRPr="00774459" w:rsidRDefault="00774459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15E03F94" w14:textId="77777777"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__________________</w:t>
            </w:r>
            <w:r w:rsidRPr="00774459">
              <w:t xml:space="preserve"> </w:t>
            </w:r>
            <w:r w:rsidRPr="00774459">
              <w:rPr>
                <w:rFonts w:ascii="Times New Roman" w:hAnsi="Times New Roman" w:cs="Times New Roman"/>
              </w:rPr>
              <w:t>________</w:t>
            </w:r>
          </w:p>
          <w:p w14:paraId="56F3D613" w14:textId="77777777" w:rsidR="00774459" w:rsidRPr="00774459" w:rsidRDefault="00774459" w:rsidP="00774459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 xml:space="preserve">  М.П.</w:t>
            </w:r>
          </w:p>
        </w:tc>
      </w:tr>
      <w:tr w:rsidR="00774459" w:rsidRPr="00774459" w14:paraId="505C5E23" w14:textId="77777777" w:rsidTr="002863C0">
        <w:trPr>
          <w:trHeight w:val="451"/>
        </w:trPr>
        <w:tc>
          <w:tcPr>
            <w:tcW w:w="3787" w:type="dxa"/>
            <w:vAlign w:val="center"/>
          </w:tcPr>
          <w:p w14:paraId="38D3D988" w14:textId="77777777"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«_____»____________20__ г.</w:t>
            </w:r>
          </w:p>
        </w:tc>
        <w:tc>
          <w:tcPr>
            <w:tcW w:w="2876" w:type="dxa"/>
            <w:vAlign w:val="center"/>
          </w:tcPr>
          <w:p w14:paraId="324D1112" w14:textId="77777777" w:rsidR="00774459" w:rsidRPr="00774459" w:rsidRDefault="00774459" w:rsidP="0077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194B123" w14:textId="77777777" w:rsidR="00774459" w:rsidRPr="00774459" w:rsidRDefault="00774459" w:rsidP="00774459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«_____»____________20__ г.</w:t>
            </w:r>
          </w:p>
        </w:tc>
      </w:tr>
    </w:tbl>
    <w:p w14:paraId="02943711" w14:textId="77777777" w:rsidR="00774459" w:rsidRDefault="00774459" w:rsidP="00774459">
      <w:pPr>
        <w:spacing w:line="240" w:lineRule="atLeast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B112C32" w14:textId="77777777" w:rsidR="00B65399" w:rsidRDefault="00B65399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68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</w:t>
      </w:r>
    </w:p>
    <w:p w14:paraId="2CD9234E" w14:textId="77777777" w:rsidR="008A7C54" w:rsidRDefault="00B65399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</w:t>
      </w:r>
      <w:r w:rsidRPr="00083624">
        <w:rPr>
          <w:rFonts w:ascii="Times New Roman" w:hAnsi="Times New Roman" w:cs="Times New Roman"/>
          <w:b/>
          <w:color w:val="auto"/>
        </w:rPr>
        <w:t>а проведение</w:t>
      </w:r>
      <w:r w:rsidR="008A7C54">
        <w:rPr>
          <w:rFonts w:ascii="Times New Roman" w:hAnsi="Times New Roman" w:cs="Times New Roman"/>
          <w:b/>
          <w:color w:val="auto"/>
        </w:rPr>
        <w:t xml:space="preserve"> инженерно-эко</w:t>
      </w:r>
      <w:r>
        <w:rPr>
          <w:rFonts w:ascii="Times New Roman" w:hAnsi="Times New Roman" w:cs="Times New Roman"/>
          <w:b/>
          <w:color w:val="auto"/>
        </w:rPr>
        <w:t xml:space="preserve">логических изысканий </w:t>
      </w:r>
    </w:p>
    <w:p w14:paraId="212C2718" w14:textId="77777777" w:rsidR="00B65399" w:rsidRPr="00FB6F2D" w:rsidRDefault="00E06198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</w:rPr>
        <w:t>для строительства зданий и сооружений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40"/>
        <w:gridCol w:w="5147"/>
        <w:gridCol w:w="4627"/>
      </w:tblGrid>
      <w:tr w:rsidR="00B65399" w:rsidRPr="00083624" w14:paraId="64BDDA31" w14:textId="77777777" w:rsidTr="00B65399">
        <w:trPr>
          <w:trHeight w:val="20"/>
        </w:trPr>
        <w:tc>
          <w:tcPr>
            <w:tcW w:w="540" w:type="dxa"/>
          </w:tcPr>
          <w:p w14:paraId="35E47E0D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5147" w:type="dxa"/>
          </w:tcPr>
          <w:p w14:paraId="19C48F01" w14:textId="77777777" w:rsidR="00B65399" w:rsidRPr="00083624" w:rsidRDefault="00B65399" w:rsidP="002863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Перечень основных данных и требований</w:t>
            </w:r>
          </w:p>
        </w:tc>
        <w:tc>
          <w:tcPr>
            <w:tcW w:w="4627" w:type="dxa"/>
          </w:tcPr>
          <w:p w14:paraId="24AEE618" w14:textId="77777777" w:rsidR="00B65399" w:rsidRPr="00083624" w:rsidRDefault="00B65399" w:rsidP="002863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Основные данные и требования</w:t>
            </w:r>
          </w:p>
        </w:tc>
      </w:tr>
      <w:tr w:rsidR="00B65399" w:rsidRPr="00083624" w14:paraId="515D8F84" w14:textId="77777777" w:rsidTr="00B65399">
        <w:trPr>
          <w:trHeight w:val="20"/>
        </w:trPr>
        <w:tc>
          <w:tcPr>
            <w:tcW w:w="540" w:type="dxa"/>
            <w:vAlign w:val="center"/>
          </w:tcPr>
          <w:p w14:paraId="626881D6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5147" w:type="dxa"/>
            <w:vAlign w:val="center"/>
          </w:tcPr>
          <w:p w14:paraId="5E49C821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объекта</w:t>
            </w:r>
          </w:p>
        </w:tc>
        <w:tc>
          <w:tcPr>
            <w:tcW w:w="4627" w:type="dxa"/>
            <w:vAlign w:val="center"/>
          </w:tcPr>
          <w:p w14:paraId="4F8F8E93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62ED2DDE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D57AD4C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5147" w:type="dxa"/>
            <w:vAlign w:val="center"/>
          </w:tcPr>
          <w:p w14:paraId="779FF720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Местоположение объекта</w:t>
            </w:r>
          </w:p>
        </w:tc>
        <w:tc>
          <w:tcPr>
            <w:tcW w:w="4627" w:type="dxa"/>
            <w:vAlign w:val="center"/>
          </w:tcPr>
          <w:p w14:paraId="4ED88182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0D7D05" w:rsidRPr="00083624" w14:paraId="428FE8EA" w14:textId="77777777" w:rsidTr="00B65399">
        <w:trPr>
          <w:trHeight w:val="20"/>
        </w:trPr>
        <w:tc>
          <w:tcPr>
            <w:tcW w:w="540" w:type="dxa"/>
            <w:vAlign w:val="center"/>
          </w:tcPr>
          <w:p w14:paraId="40058F17" w14:textId="77777777" w:rsidR="000D7D05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5147" w:type="dxa"/>
            <w:vAlign w:val="center"/>
          </w:tcPr>
          <w:p w14:paraId="304F3F58" w14:textId="77777777" w:rsidR="000D7D05" w:rsidRPr="00083624" w:rsidRDefault="000D7D0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D7D05">
              <w:rPr>
                <w:rFonts w:ascii="Times New Roman" w:eastAsia="Calibri" w:hAnsi="Times New Roman" w:cs="Times New Roman"/>
                <w:color w:val="auto"/>
                <w:lang w:eastAsia="en-US"/>
              </w:rPr>
              <w:t>Идентификационные сведения о заказчике</w:t>
            </w:r>
          </w:p>
        </w:tc>
        <w:tc>
          <w:tcPr>
            <w:tcW w:w="4627" w:type="dxa"/>
            <w:vAlign w:val="center"/>
          </w:tcPr>
          <w:p w14:paraId="6B3DF293" w14:textId="77777777" w:rsidR="000D7D05" w:rsidRPr="00083624" w:rsidRDefault="000D7D0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0D7D05" w:rsidRPr="00083624" w14:paraId="6D58A4A3" w14:textId="77777777" w:rsidTr="00B65399">
        <w:trPr>
          <w:trHeight w:val="20"/>
        </w:trPr>
        <w:tc>
          <w:tcPr>
            <w:tcW w:w="540" w:type="dxa"/>
            <w:vAlign w:val="center"/>
          </w:tcPr>
          <w:p w14:paraId="25E7280F" w14:textId="77777777" w:rsidR="000D7D05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5147" w:type="dxa"/>
            <w:vAlign w:val="center"/>
          </w:tcPr>
          <w:p w14:paraId="2FF89321" w14:textId="77777777" w:rsidR="000D7D05" w:rsidRPr="000D7D05" w:rsidRDefault="000D7D0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D7D05">
              <w:rPr>
                <w:rFonts w:ascii="Times New Roman" w:eastAsia="Calibri" w:hAnsi="Times New Roman" w:cs="Times New Roman"/>
                <w:color w:val="auto"/>
                <w:lang w:eastAsia="en-US"/>
              </w:rPr>
              <w:t>Исполнитель</w:t>
            </w:r>
          </w:p>
        </w:tc>
        <w:tc>
          <w:tcPr>
            <w:tcW w:w="4627" w:type="dxa"/>
            <w:vAlign w:val="center"/>
          </w:tcPr>
          <w:p w14:paraId="6E311DFF" w14:textId="77777777" w:rsidR="000D7D05" w:rsidRPr="00083624" w:rsidRDefault="000D7D0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0D7D05" w:rsidRPr="00083624" w14:paraId="3190550B" w14:textId="77777777" w:rsidTr="00B65399">
        <w:trPr>
          <w:trHeight w:val="20"/>
        </w:trPr>
        <w:tc>
          <w:tcPr>
            <w:tcW w:w="540" w:type="dxa"/>
            <w:vAlign w:val="center"/>
          </w:tcPr>
          <w:p w14:paraId="7CB0FBB8" w14:textId="77777777" w:rsidR="000D7D05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5147" w:type="dxa"/>
            <w:vAlign w:val="center"/>
          </w:tcPr>
          <w:p w14:paraId="2CB5C173" w14:textId="77777777" w:rsidR="000D7D05" w:rsidRPr="000D7D05" w:rsidRDefault="000D7D0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D7D05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Стадия изысканий</w:t>
            </w:r>
          </w:p>
        </w:tc>
        <w:tc>
          <w:tcPr>
            <w:tcW w:w="4627" w:type="dxa"/>
            <w:vAlign w:val="center"/>
          </w:tcPr>
          <w:p w14:paraId="53CB1924" w14:textId="77777777" w:rsidR="000D7D05" w:rsidRPr="00083624" w:rsidRDefault="000D7D0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0D7D05" w:rsidRPr="00083624" w14:paraId="0738FD2B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91B4E1B" w14:textId="77777777" w:rsidR="000D7D05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5147" w:type="dxa"/>
            <w:vAlign w:val="center"/>
          </w:tcPr>
          <w:p w14:paraId="779023BE" w14:textId="77777777" w:rsidR="000D7D05" w:rsidRDefault="000D7D0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D7D05">
              <w:rPr>
                <w:rFonts w:ascii="Times New Roman" w:eastAsia="Calibri" w:hAnsi="Times New Roman" w:cs="Times New Roman"/>
                <w:color w:val="auto"/>
                <w:lang w:eastAsia="en-US"/>
              </w:rPr>
              <w:t>Идентификационные сведения об объекте (функциональное назначение, уровень ответственности зданий и сооружений)</w:t>
            </w:r>
            <w:r w:rsidRPr="000D7D05"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4627" w:type="dxa"/>
            <w:vAlign w:val="center"/>
          </w:tcPr>
          <w:p w14:paraId="6FB82A3B" w14:textId="77777777" w:rsidR="000D7D05" w:rsidRPr="00083624" w:rsidRDefault="000D7D0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A28B5" w:rsidRPr="00083624" w14:paraId="79AF71C1" w14:textId="77777777" w:rsidTr="00B65399">
        <w:trPr>
          <w:trHeight w:val="20"/>
        </w:trPr>
        <w:tc>
          <w:tcPr>
            <w:tcW w:w="540" w:type="dxa"/>
            <w:vAlign w:val="center"/>
          </w:tcPr>
          <w:p w14:paraId="3055051B" w14:textId="77777777" w:rsidR="004A28B5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5147" w:type="dxa"/>
            <w:vAlign w:val="center"/>
          </w:tcPr>
          <w:p w14:paraId="48B1B646" w14:textId="77777777" w:rsidR="004A28B5" w:rsidRPr="00083624" w:rsidRDefault="004A28B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Вид строительства</w:t>
            </w:r>
          </w:p>
        </w:tc>
        <w:tc>
          <w:tcPr>
            <w:tcW w:w="4627" w:type="dxa"/>
            <w:vAlign w:val="center"/>
          </w:tcPr>
          <w:p w14:paraId="64AA709F" w14:textId="77777777" w:rsidR="004A28B5" w:rsidRPr="00083624" w:rsidRDefault="004A28B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5CB16793" w14:textId="77777777" w:rsidTr="00B65399">
        <w:trPr>
          <w:trHeight w:val="20"/>
        </w:trPr>
        <w:tc>
          <w:tcPr>
            <w:tcW w:w="540" w:type="dxa"/>
            <w:vAlign w:val="center"/>
          </w:tcPr>
          <w:p w14:paraId="5AABEBD4" w14:textId="77777777" w:rsidR="00B65399" w:rsidRPr="00BF7532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5147" w:type="dxa"/>
            <w:vAlign w:val="center"/>
          </w:tcPr>
          <w:p w14:paraId="10830174" w14:textId="77777777" w:rsidR="00B65399" w:rsidRPr="00BE2961" w:rsidRDefault="008A7C5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Площадь участка</w:t>
            </w:r>
            <w:r w:rsidR="00BE2961">
              <w:rPr>
                <w:rFonts w:ascii="Times New Roman" w:eastAsia="Calibri" w:hAnsi="Times New Roman" w:cs="Times New Roman"/>
                <w:color w:val="auto"/>
                <w:lang w:eastAsia="en-US"/>
              </w:rPr>
              <w:t>, га</w:t>
            </w:r>
          </w:p>
        </w:tc>
        <w:tc>
          <w:tcPr>
            <w:tcW w:w="4627" w:type="dxa"/>
            <w:vAlign w:val="center"/>
          </w:tcPr>
          <w:p w14:paraId="0CDB8607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A7C54" w:rsidRPr="00083624" w14:paraId="318ACA0C" w14:textId="77777777" w:rsidTr="00B65399">
        <w:trPr>
          <w:trHeight w:val="20"/>
        </w:trPr>
        <w:tc>
          <w:tcPr>
            <w:tcW w:w="540" w:type="dxa"/>
            <w:vAlign w:val="center"/>
          </w:tcPr>
          <w:p w14:paraId="1CDF529D" w14:textId="77777777" w:rsidR="008A7C54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5147" w:type="dxa"/>
            <w:vAlign w:val="center"/>
          </w:tcPr>
          <w:p w14:paraId="3E710D34" w14:textId="77777777" w:rsidR="008A7C54" w:rsidRDefault="008A7C5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Площадь застройки</w:t>
            </w:r>
            <w:r w:rsidR="00BE2961">
              <w:rPr>
                <w:rFonts w:ascii="Times New Roman" w:eastAsia="Calibri" w:hAnsi="Times New Roman" w:cs="Times New Roman"/>
                <w:color w:val="auto"/>
                <w:lang w:eastAsia="en-US"/>
              </w:rPr>
              <w:t>, га</w:t>
            </w:r>
          </w:p>
        </w:tc>
        <w:tc>
          <w:tcPr>
            <w:tcW w:w="4627" w:type="dxa"/>
            <w:vAlign w:val="center"/>
          </w:tcPr>
          <w:p w14:paraId="12145843" w14:textId="77777777" w:rsidR="008A7C54" w:rsidRPr="00083624" w:rsidRDefault="008A7C5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A7C54" w:rsidRPr="00083624" w14:paraId="19FCFAF5" w14:textId="77777777" w:rsidTr="00B65399">
        <w:trPr>
          <w:trHeight w:val="20"/>
        </w:trPr>
        <w:tc>
          <w:tcPr>
            <w:tcW w:w="540" w:type="dxa"/>
            <w:vAlign w:val="center"/>
          </w:tcPr>
          <w:p w14:paraId="347601AE" w14:textId="77777777" w:rsidR="008A7C54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5147" w:type="dxa"/>
            <w:vAlign w:val="center"/>
          </w:tcPr>
          <w:p w14:paraId="2E2B4974" w14:textId="77777777" w:rsidR="008A7C54" w:rsidRDefault="008A7C5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Глубина ведения земляных работ</w:t>
            </w:r>
          </w:p>
        </w:tc>
        <w:tc>
          <w:tcPr>
            <w:tcW w:w="4627" w:type="dxa"/>
            <w:vAlign w:val="center"/>
          </w:tcPr>
          <w:p w14:paraId="4DADA76E" w14:textId="77777777" w:rsidR="008A7C54" w:rsidRPr="00083624" w:rsidRDefault="008A7C5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5652D247" w14:textId="77777777" w:rsidTr="00B65399">
        <w:trPr>
          <w:trHeight w:val="20"/>
        </w:trPr>
        <w:tc>
          <w:tcPr>
            <w:tcW w:w="540" w:type="dxa"/>
            <w:vAlign w:val="center"/>
          </w:tcPr>
          <w:p w14:paraId="1934543C" w14:textId="77777777" w:rsidR="00B65399" w:rsidRPr="00083624" w:rsidRDefault="004A28B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5147" w:type="dxa"/>
            <w:vAlign w:val="center"/>
          </w:tcPr>
          <w:p w14:paraId="0790435D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E2961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Сведения об этапе и сроках выполнения работ</w:t>
            </w:r>
          </w:p>
        </w:tc>
        <w:tc>
          <w:tcPr>
            <w:tcW w:w="4627" w:type="dxa"/>
            <w:vAlign w:val="center"/>
          </w:tcPr>
          <w:p w14:paraId="4474F7CA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6CCC391E" w14:textId="77777777" w:rsidTr="00B65399">
        <w:trPr>
          <w:trHeight w:val="422"/>
        </w:trPr>
        <w:tc>
          <w:tcPr>
            <w:tcW w:w="540" w:type="dxa"/>
            <w:vAlign w:val="center"/>
          </w:tcPr>
          <w:p w14:paraId="4259DC16" w14:textId="77777777" w:rsidR="00B65399" w:rsidRDefault="004A28B5" w:rsidP="004A28B5">
            <w:pPr>
              <w:tabs>
                <w:tab w:val="center" w:pos="0"/>
                <w:tab w:val="left" w:pos="392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5147" w:type="dxa"/>
            <w:vAlign w:val="center"/>
          </w:tcPr>
          <w:p w14:paraId="0C5D2039" w14:textId="77777777" w:rsidR="00B65399" w:rsidRDefault="004A28B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Наличие подвала, его назначение и заглубление от поверхности земли</w:t>
            </w:r>
          </w:p>
        </w:tc>
        <w:tc>
          <w:tcPr>
            <w:tcW w:w="4627" w:type="dxa"/>
            <w:vAlign w:val="center"/>
          </w:tcPr>
          <w:p w14:paraId="6BA9D138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A28B5" w:rsidRPr="00083624" w14:paraId="15423B5E" w14:textId="77777777" w:rsidTr="00B65399">
        <w:trPr>
          <w:trHeight w:val="422"/>
        </w:trPr>
        <w:tc>
          <w:tcPr>
            <w:tcW w:w="540" w:type="dxa"/>
            <w:vAlign w:val="center"/>
          </w:tcPr>
          <w:p w14:paraId="71B823C4" w14:textId="77777777" w:rsidR="004A28B5" w:rsidRDefault="004A28B5" w:rsidP="004A28B5">
            <w:pPr>
              <w:tabs>
                <w:tab w:val="center" w:pos="0"/>
                <w:tab w:val="left" w:pos="392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5147" w:type="dxa"/>
            <w:vAlign w:val="center"/>
          </w:tcPr>
          <w:p w14:paraId="4040F763" w14:textId="77777777" w:rsidR="004A28B5" w:rsidRDefault="004A28B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Характеристика территории строительства:</w:t>
            </w:r>
          </w:p>
          <w:p w14:paraId="175F5B12" w14:textId="77777777" w:rsidR="004A28B5" w:rsidRDefault="00AC493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а) наличие водоемов и их площадь;</w:t>
            </w:r>
          </w:p>
          <w:p w14:paraId="40358DAB" w14:textId="77777777" w:rsidR="00AC4939" w:rsidRDefault="00AC493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б) наличие насыпных грунтов и их мощность;</w:t>
            </w:r>
          </w:p>
          <w:p w14:paraId="6188A193" w14:textId="77777777" w:rsidR="00AC4939" w:rsidRDefault="00AC493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в) характеристика грунтовой поверхности;</w:t>
            </w:r>
          </w:p>
          <w:p w14:paraId="51AB770B" w14:textId="77777777" w:rsidR="00AC4939" w:rsidRDefault="00AC493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C4939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г) характер прежнего использования земельного участка</w:t>
            </w:r>
          </w:p>
        </w:tc>
        <w:tc>
          <w:tcPr>
            <w:tcW w:w="4627" w:type="dxa"/>
            <w:vAlign w:val="center"/>
          </w:tcPr>
          <w:p w14:paraId="3A02B764" w14:textId="77777777" w:rsidR="004A28B5" w:rsidRPr="00083624" w:rsidRDefault="004A28B5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642C0F6C" w14:textId="77777777" w:rsidTr="00B65399">
        <w:trPr>
          <w:trHeight w:val="20"/>
        </w:trPr>
        <w:tc>
          <w:tcPr>
            <w:tcW w:w="540" w:type="dxa"/>
            <w:vAlign w:val="center"/>
          </w:tcPr>
          <w:p w14:paraId="28EC35EE" w14:textId="77777777" w:rsidR="00B65399" w:rsidRDefault="004A28B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5147" w:type="dxa"/>
            <w:vAlign w:val="center"/>
          </w:tcPr>
          <w:p w14:paraId="08DDA875" w14:textId="77777777" w:rsidR="00B65399" w:rsidRDefault="00B65399" w:rsidP="004A28B5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</w:rPr>
              <w:t xml:space="preserve">Цели </w:t>
            </w:r>
            <w:r w:rsidRPr="00F54352">
              <w:rPr>
                <w:rFonts w:ascii="Times New Roman" w:eastAsia="Andale Sans UI" w:hAnsi="Times New Roman" w:cs="Times New Roman"/>
                <w:kern w:val="1"/>
              </w:rPr>
              <w:t>и задачи инженерно-</w:t>
            </w:r>
            <w:r w:rsidR="004A28B5">
              <w:rPr>
                <w:rFonts w:ascii="Times New Roman" w:eastAsia="Andale Sans UI" w:hAnsi="Times New Roman" w:cs="Times New Roman"/>
                <w:kern w:val="1"/>
              </w:rPr>
              <w:t>эко</w:t>
            </w:r>
            <w:r w:rsidRPr="00F54352">
              <w:rPr>
                <w:rFonts w:ascii="Times New Roman" w:eastAsia="Andale Sans UI" w:hAnsi="Times New Roman" w:cs="Times New Roman"/>
                <w:kern w:val="1"/>
              </w:rPr>
              <w:t>логических изысканий</w:t>
            </w:r>
          </w:p>
        </w:tc>
        <w:tc>
          <w:tcPr>
            <w:tcW w:w="4627" w:type="dxa"/>
            <w:vAlign w:val="center"/>
          </w:tcPr>
          <w:p w14:paraId="3A943E70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5474338A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958A00B" w14:textId="77777777" w:rsidR="00B65399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5147" w:type="dxa"/>
            <w:vAlign w:val="center"/>
          </w:tcPr>
          <w:p w14:paraId="28007880" w14:textId="77777777" w:rsidR="00B65399" w:rsidRDefault="00B65399" w:rsidP="00AC4939">
            <w:pPr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A64C99">
              <w:rPr>
                <w:rFonts w:ascii="Times New Roman" w:eastAsia="Andale Sans UI" w:hAnsi="Times New Roman" w:cs="Times New Roman"/>
                <w:kern w:val="1"/>
              </w:rPr>
              <w:t>Перечень нормативных и других документов, в соответствие с требованиями которых необходимо произвести инженерно-</w:t>
            </w:r>
            <w:r w:rsidR="00AC4939">
              <w:rPr>
                <w:rFonts w:ascii="Times New Roman" w:eastAsia="Andale Sans UI" w:hAnsi="Times New Roman" w:cs="Times New Roman"/>
                <w:kern w:val="1"/>
              </w:rPr>
              <w:t>эк</w:t>
            </w:r>
            <w:r w:rsidRPr="00A64C99">
              <w:rPr>
                <w:rFonts w:ascii="Times New Roman" w:eastAsia="Andale Sans UI" w:hAnsi="Times New Roman" w:cs="Times New Roman"/>
                <w:kern w:val="1"/>
              </w:rPr>
              <w:t>ологические изыскания.</w:t>
            </w:r>
          </w:p>
        </w:tc>
        <w:tc>
          <w:tcPr>
            <w:tcW w:w="4627" w:type="dxa"/>
            <w:vAlign w:val="center"/>
          </w:tcPr>
          <w:p w14:paraId="351B8A50" w14:textId="77777777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1.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47.13330. 2012 «Инженерные изыскания для строительства. Основные положения. Актуализированная редакция СНиП 11-02-96».</w:t>
            </w:r>
          </w:p>
          <w:p w14:paraId="7C95E14C" w14:textId="77777777" w:rsidR="00B65399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2. </w:t>
            </w:r>
            <w:r w:rsidR="00AC4939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11-102-97 «Инженерно-эк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ологические изыскания для </w:t>
            </w:r>
            <w:r w:rsidR="00AC4939">
              <w:rPr>
                <w:rFonts w:ascii="Times New Roman" w:eastAsia="Andale Sans UI" w:hAnsi="Times New Roman" w:cs="Times New Roman"/>
                <w:color w:val="333333"/>
                <w:kern w:val="1"/>
              </w:rPr>
              <w:t>строительства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».</w:t>
            </w:r>
          </w:p>
          <w:p w14:paraId="1CF11054" w14:textId="77777777" w:rsidR="00AC4939" w:rsidRPr="008316A0" w:rsidRDefault="00AC493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3. </w:t>
            </w:r>
            <w:r w:rsidRPr="00AC4939">
              <w:rPr>
                <w:rFonts w:ascii="Times New Roman" w:eastAsia="Andale Sans UI" w:hAnsi="Times New Roman" w:cs="Times New Roman"/>
                <w:color w:val="333333"/>
                <w:kern w:val="1"/>
              </w:rPr>
              <w:t>ФЗ от 30.03.1999 № 52-ФЗ (ред. от 29.07.2017) «О санитарно-эпидемиологическом благополучии населения»;</w:t>
            </w:r>
          </w:p>
          <w:p w14:paraId="670C39C2" w14:textId="77777777" w:rsidR="00AC4939" w:rsidRDefault="00AC493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4</w:t>
            </w:r>
            <w:r w:rsidR="00B65399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. </w:t>
            </w:r>
            <w:r w:rsidRPr="00AC4939">
              <w:rPr>
                <w:rFonts w:ascii="Times New Roman" w:eastAsia="Andale Sans UI" w:hAnsi="Times New Roman" w:cs="Times New Roman"/>
                <w:color w:val="333333"/>
                <w:kern w:val="1"/>
              </w:rPr>
              <w:t>СанПин 2.6.1.2523-09 «Нормы радиационной безопасности (НРБ-99/2009).</w:t>
            </w:r>
          </w:p>
          <w:p w14:paraId="5B10C01C" w14:textId="77777777" w:rsidR="00AC4939" w:rsidRDefault="00AC493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</w:p>
          <w:p w14:paraId="2CA6DCF2" w14:textId="77777777" w:rsidR="00AC4939" w:rsidRDefault="00AC493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5. </w:t>
            </w:r>
            <w:r w:rsidRPr="00AC4939">
              <w:rPr>
                <w:rFonts w:ascii="Times New Roman" w:eastAsia="Andale Sans UI" w:hAnsi="Times New Roman" w:cs="Times New Roman"/>
                <w:color w:val="333333"/>
                <w:kern w:val="1"/>
              </w:rPr>
              <w:t>СанПин 2.1.7.1287-03. «Санитарно-</w:t>
            </w:r>
            <w:r w:rsidRPr="00AC4939">
              <w:rPr>
                <w:rFonts w:ascii="Times New Roman" w:eastAsia="Andale Sans UI" w:hAnsi="Times New Roman" w:cs="Times New Roman"/>
                <w:color w:val="333333"/>
                <w:kern w:val="1"/>
              </w:rPr>
              <w:lastRenderedPageBreak/>
              <w:t>эпидемиологические требования к качеству почв».</w:t>
            </w:r>
          </w:p>
          <w:p w14:paraId="18770389" w14:textId="77777777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6.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Приказ Минстроя  РФ от 12.05.2017г. №783/</w:t>
            </w:r>
            <w:proofErr w:type="spellStart"/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пр</w:t>
            </w:r>
            <w:proofErr w:type="spellEnd"/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строительства». </w:t>
            </w:r>
          </w:p>
          <w:p w14:paraId="28CF6D85" w14:textId="77777777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7.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Задание Заказчика.</w:t>
            </w:r>
          </w:p>
          <w:p w14:paraId="38A95D7C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Другие действующие на территории РФ нормативные документы.</w:t>
            </w:r>
          </w:p>
        </w:tc>
      </w:tr>
      <w:tr w:rsidR="00B65399" w:rsidRPr="00083624" w14:paraId="0B2178A0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8EA18A4" w14:textId="77777777" w:rsidR="00B65399" w:rsidRPr="00083624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               16</w:t>
            </w:r>
          </w:p>
        </w:tc>
        <w:tc>
          <w:tcPr>
            <w:tcW w:w="5147" w:type="dxa"/>
            <w:vAlign w:val="center"/>
          </w:tcPr>
          <w:p w14:paraId="17C00773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Дополнительные требования и необходимость выполнения отдельных видов изысканий</w:t>
            </w:r>
          </w:p>
        </w:tc>
        <w:tc>
          <w:tcPr>
            <w:tcW w:w="4627" w:type="dxa"/>
            <w:vAlign w:val="center"/>
          </w:tcPr>
          <w:p w14:paraId="3CEA7F46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002861EB" w14:textId="77777777" w:rsidTr="00B65399">
        <w:trPr>
          <w:trHeight w:val="20"/>
        </w:trPr>
        <w:tc>
          <w:tcPr>
            <w:tcW w:w="540" w:type="dxa"/>
            <w:vAlign w:val="center"/>
          </w:tcPr>
          <w:p w14:paraId="1E1D3D96" w14:textId="77777777" w:rsidR="00B65399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5147" w:type="dxa"/>
            <w:vAlign w:val="center"/>
          </w:tcPr>
          <w:p w14:paraId="62D06474" w14:textId="77777777" w:rsidR="00B65399" w:rsidRPr="00F54352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программе работ</w:t>
            </w:r>
          </w:p>
        </w:tc>
        <w:tc>
          <w:tcPr>
            <w:tcW w:w="4627" w:type="dxa"/>
            <w:vAlign w:val="center"/>
          </w:tcPr>
          <w:p w14:paraId="6FAAA27C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Программу работ по инженерным изысканиям согласовать с Заказчиком.</w:t>
            </w:r>
          </w:p>
        </w:tc>
      </w:tr>
      <w:tr w:rsidR="00B65399" w:rsidRPr="00083624" w14:paraId="7653B048" w14:textId="77777777" w:rsidTr="00B65399">
        <w:trPr>
          <w:trHeight w:val="20"/>
        </w:trPr>
        <w:tc>
          <w:tcPr>
            <w:tcW w:w="540" w:type="dxa"/>
            <w:vAlign w:val="center"/>
          </w:tcPr>
          <w:p w14:paraId="28411305" w14:textId="77777777" w:rsidR="00B65399" w:rsidRPr="00083624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18</w:t>
            </w:r>
          </w:p>
        </w:tc>
        <w:tc>
          <w:tcPr>
            <w:tcW w:w="5147" w:type="dxa"/>
            <w:vAlign w:val="center"/>
          </w:tcPr>
          <w:p w14:paraId="63836575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Предоставление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исходных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данных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Заказчиком</w:t>
            </w:r>
            <w:proofErr w:type="spellEnd"/>
          </w:p>
        </w:tc>
        <w:tc>
          <w:tcPr>
            <w:tcW w:w="4627" w:type="dxa"/>
            <w:vAlign w:val="center"/>
          </w:tcPr>
          <w:p w14:paraId="42D81C09" w14:textId="77777777" w:rsidR="00B65399" w:rsidRPr="00B545F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Заказчик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передает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  <w:color w:val="auto"/>
                <w:lang w:eastAsia="en-US"/>
              </w:rPr>
              <w:t>Исполнителю:</w:t>
            </w:r>
          </w:p>
          <w:p w14:paraId="77B859A3" w14:textId="77777777" w:rsidR="00B65399" w:rsidRPr="00083624" w:rsidRDefault="00B65399" w:rsidP="002863C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265637DA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39EB3EB" w14:textId="77777777" w:rsidR="00B65399" w:rsidRDefault="000D7D05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5147" w:type="dxa"/>
            <w:vAlign w:val="center"/>
          </w:tcPr>
          <w:p w14:paraId="7A68F84A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результата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 инженерных изысканий (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порядок представления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технического отчета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форматы материалов в электронном виде)</w:t>
            </w:r>
          </w:p>
        </w:tc>
        <w:tc>
          <w:tcPr>
            <w:tcW w:w="4627" w:type="dxa"/>
            <w:vAlign w:val="center"/>
          </w:tcPr>
          <w:p w14:paraId="280A1862" w14:textId="77777777" w:rsidR="00B65399" w:rsidRPr="00FB58E9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Технический отчет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по инженерным изысканиям Исполнитель передает  Заказчику в сроки установленные договором в количестве 3-х экземпляров на бумажном носителе,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 электронном виде в формате .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pdf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1 экз. (идентичный печатному экземпляру) и 1 экз. в соответствии с 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[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]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</w:tr>
    </w:tbl>
    <w:p w14:paraId="54A96E47" w14:textId="77777777" w:rsidR="006D42A8" w:rsidRDefault="006D42A8"/>
    <w:sectPr w:rsidR="006D42A8" w:rsidSect="00B65399">
      <w:pgSz w:w="11906" w:h="16838" w:code="9"/>
      <w:pgMar w:top="284" w:right="709" w:bottom="56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F90"/>
    <w:multiLevelType w:val="hybridMultilevel"/>
    <w:tmpl w:val="D17E585A"/>
    <w:lvl w:ilvl="0" w:tplc="1116BCA8">
      <w:start w:val="1"/>
      <w:numFmt w:val="decimal"/>
      <w:lvlText w:val="%1."/>
      <w:lvlJc w:val="left"/>
      <w:pPr>
        <w:ind w:left="0" w:firstLine="57"/>
      </w:pPr>
      <w:rPr>
        <w:rFonts w:ascii="Times New Roman" w:eastAsia="Andale Sans U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D5"/>
    <w:rsid w:val="00051D49"/>
    <w:rsid w:val="000D7D05"/>
    <w:rsid w:val="001A3ED5"/>
    <w:rsid w:val="001E3387"/>
    <w:rsid w:val="002C1CA0"/>
    <w:rsid w:val="004A28B5"/>
    <w:rsid w:val="006D42A8"/>
    <w:rsid w:val="00774459"/>
    <w:rsid w:val="008A7C54"/>
    <w:rsid w:val="00AC4939"/>
    <w:rsid w:val="00B65399"/>
    <w:rsid w:val="00BE2961"/>
    <w:rsid w:val="00E0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B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9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B65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653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9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B65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653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Наталья Алексеевна</dc:creator>
  <cp:lastModifiedBy>Гаврилюк Наталья Алексеевна</cp:lastModifiedBy>
  <cp:revision>6</cp:revision>
  <dcterms:created xsi:type="dcterms:W3CDTF">2019-05-28T11:07:00Z</dcterms:created>
  <dcterms:modified xsi:type="dcterms:W3CDTF">2019-05-28T14:01:00Z</dcterms:modified>
</cp:coreProperties>
</file>